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F1" w:rsidRDefault="007531C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26-2.</w:t>
      </w:r>
      <w:r>
        <w:rPr>
          <w:rFonts w:ascii="Times New Roman" w:hAnsi="Times New Roman"/>
          <w:sz w:val="28"/>
          <w:szCs w:val="28"/>
          <w:lang w:eastAsia="ru-RU"/>
        </w:rPr>
        <w:t>Разучивание казачьей песни «По Дону гуляет»</w:t>
      </w:r>
      <w:r>
        <w:t xml:space="preserve"> </w:t>
      </w:r>
      <w:hyperlink r:id="rId5" w:history="1">
        <w:r w:rsidRPr="00BB504F">
          <w:rPr>
            <w:rStyle w:val="a3"/>
            <w:rFonts w:ascii="Times New Roman" w:hAnsi="Times New Roman"/>
            <w:sz w:val="24"/>
            <w:szCs w:val="24"/>
            <w:lang w:eastAsia="ru-RU"/>
          </w:rPr>
          <w:t>https://yandex.ru/video/preview/?text=по%20дону%20гуляет%20казак%20молодой&amp;path=wizard&amp;parent-reqid=1634033060537184-1152916412460409334-sas3-0999-700-sas-l7-balancer-8080-BAL-9218&amp;wiz_type=vital&amp;filmId=4466274462117367909</w:t>
        </w:r>
      </w:hyperlink>
    </w:p>
    <w:p w:rsidR="007531C7" w:rsidRPr="007531C7" w:rsidRDefault="007531C7" w:rsidP="007531C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31C7">
        <w:rPr>
          <w:rFonts w:ascii="Times New Roman" w:hAnsi="Times New Roman" w:cs="Times New Roman"/>
          <w:sz w:val="28"/>
          <w:szCs w:val="28"/>
        </w:rPr>
        <w:t>Текст песни «По Дону гуляет»</w:t>
      </w:r>
    </w:p>
    <w:bookmarkEnd w:id="0"/>
    <w:p w:rsidR="007531C7" w:rsidRPr="007531C7" w:rsidRDefault="007531C7" w:rsidP="007531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31C7" w:rsidRPr="007531C7" w:rsidRDefault="007531C7" w:rsidP="007531C7">
      <w:pPr>
        <w:pStyle w:val="a4"/>
        <w:rPr>
          <w:rFonts w:ascii="Times New Roman" w:hAnsi="Times New Roman" w:cs="Times New Roman"/>
          <w:sz w:val="28"/>
          <w:szCs w:val="28"/>
        </w:rPr>
      </w:pPr>
      <w:r w:rsidRPr="007531C7">
        <w:rPr>
          <w:rFonts w:ascii="Times New Roman" w:hAnsi="Times New Roman" w:cs="Times New Roman"/>
          <w:sz w:val="28"/>
          <w:szCs w:val="28"/>
        </w:rPr>
        <w:t>По Дону гуляет, по Дону гуляет,</w:t>
      </w:r>
      <w:r w:rsidRPr="007531C7">
        <w:rPr>
          <w:rFonts w:ascii="Times New Roman" w:hAnsi="Times New Roman" w:cs="Times New Roman"/>
          <w:sz w:val="28"/>
          <w:szCs w:val="28"/>
        </w:rPr>
        <w:br/>
        <w:t>По Дону гуляет казак молодой.</w:t>
      </w:r>
      <w:r w:rsidRPr="007531C7">
        <w:rPr>
          <w:rFonts w:ascii="Times New Roman" w:hAnsi="Times New Roman" w:cs="Times New Roman"/>
          <w:sz w:val="28"/>
          <w:szCs w:val="28"/>
        </w:rPr>
        <w:br/>
        <w:t>По Дону гуляет казак молодой.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>А дева там плачет, а дева там плачет,</w:t>
      </w:r>
      <w:r w:rsidRPr="007531C7">
        <w:rPr>
          <w:rFonts w:ascii="Times New Roman" w:hAnsi="Times New Roman" w:cs="Times New Roman"/>
          <w:sz w:val="28"/>
          <w:szCs w:val="28"/>
        </w:rPr>
        <w:br/>
        <w:t>А дева там плачет над быстрой рекой.</w:t>
      </w:r>
      <w:r w:rsidRPr="007531C7">
        <w:rPr>
          <w:rFonts w:ascii="Times New Roman" w:hAnsi="Times New Roman" w:cs="Times New Roman"/>
          <w:sz w:val="28"/>
          <w:szCs w:val="28"/>
        </w:rPr>
        <w:br/>
        <w:t>А дева там плачет над быстрой рекой.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>О чем дева плачешь, о чем дева плачешь,</w:t>
      </w:r>
      <w:r w:rsidRPr="007531C7">
        <w:rPr>
          <w:rFonts w:ascii="Times New Roman" w:hAnsi="Times New Roman" w:cs="Times New Roman"/>
          <w:sz w:val="28"/>
          <w:szCs w:val="28"/>
        </w:rPr>
        <w:br/>
        <w:t>О чем дева плачешь, о чем слезы льешь?</w:t>
      </w:r>
      <w:r w:rsidRPr="007531C7">
        <w:rPr>
          <w:rFonts w:ascii="Times New Roman" w:hAnsi="Times New Roman" w:cs="Times New Roman"/>
          <w:sz w:val="28"/>
          <w:szCs w:val="28"/>
        </w:rPr>
        <w:br/>
        <w:t>О чем дева плачешь, о чем слезы льешь?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>А как мне не плакать, а как мне не плакать,</w:t>
      </w:r>
      <w:r w:rsidRPr="007531C7">
        <w:rPr>
          <w:rFonts w:ascii="Times New Roman" w:hAnsi="Times New Roman" w:cs="Times New Roman"/>
          <w:sz w:val="28"/>
          <w:szCs w:val="28"/>
        </w:rPr>
        <w:br/>
        <w:t>А как мне не плакать, слез горьких не лить?</w:t>
      </w:r>
      <w:r w:rsidRPr="007531C7">
        <w:rPr>
          <w:rFonts w:ascii="Times New Roman" w:hAnsi="Times New Roman" w:cs="Times New Roman"/>
          <w:sz w:val="28"/>
          <w:szCs w:val="28"/>
        </w:rPr>
        <w:br/>
        <w:t>А как мне не плакать, слез горьких не лить?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>Цыганка гадала, цыганка гадала,</w:t>
      </w:r>
      <w:r w:rsidRPr="007531C7">
        <w:rPr>
          <w:rFonts w:ascii="Times New Roman" w:hAnsi="Times New Roman" w:cs="Times New Roman"/>
          <w:sz w:val="28"/>
          <w:szCs w:val="28"/>
        </w:rPr>
        <w:br/>
        <w:t>Цыганка гадала, за ручку брала.</w:t>
      </w:r>
      <w:r w:rsidRPr="007531C7">
        <w:rPr>
          <w:rFonts w:ascii="Times New Roman" w:hAnsi="Times New Roman" w:cs="Times New Roman"/>
          <w:sz w:val="28"/>
          <w:szCs w:val="28"/>
        </w:rPr>
        <w:br/>
        <w:t>Цыганка гадала, за ручку брала.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>Не быть тебе дома, не быть тебе дома,</w:t>
      </w:r>
      <w:r w:rsidRPr="007531C7">
        <w:rPr>
          <w:rFonts w:ascii="Times New Roman" w:hAnsi="Times New Roman" w:cs="Times New Roman"/>
          <w:sz w:val="28"/>
          <w:szCs w:val="28"/>
        </w:rPr>
        <w:br/>
        <w:t>Не быть тебе дома замужней женой.</w:t>
      </w:r>
      <w:r w:rsidRPr="007531C7">
        <w:rPr>
          <w:rFonts w:ascii="Times New Roman" w:hAnsi="Times New Roman" w:cs="Times New Roman"/>
          <w:sz w:val="28"/>
          <w:szCs w:val="28"/>
        </w:rPr>
        <w:br/>
        <w:t>Не быть тебе дома замужней женой.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>Потонешь девица, потонешь девица,</w:t>
      </w:r>
      <w:r w:rsidRPr="007531C7">
        <w:rPr>
          <w:rFonts w:ascii="Times New Roman" w:hAnsi="Times New Roman" w:cs="Times New Roman"/>
          <w:sz w:val="28"/>
          <w:szCs w:val="28"/>
        </w:rPr>
        <w:br/>
        <w:t>Потонешь девица в день свадьбы своей.</w:t>
      </w:r>
      <w:r w:rsidRPr="007531C7">
        <w:rPr>
          <w:rFonts w:ascii="Times New Roman" w:hAnsi="Times New Roman" w:cs="Times New Roman"/>
          <w:sz w:val="28"/>
          <w:szCs w:val="28"/>
        </w:rPr>
        <w:br/>
        <w:t>Потонешь девица в день свадьбы своей.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7531C7">
        <w:rPr>
          <w:rFonts w:ascii="Times New Roman" w:hAnsi="Times New Roman" w:cs="Times New Roman"/>
          <w:sz w:val="28"/>
          <w:szCs w:val="28"/>
        </w:rPr>
        <w:t>верь</w:t>
      </w:r>
      <w:proofErr w:type="gramEnd"/>
      <w:r w:rsidRPr="007531C7">
        <w:rPr>
          <w:rFonts w:ascii="Times New Roman" w:hAnsi="Times New Roman" w:cs="Times New Roman"/>
          <w:sz w:val="28"/>
          <w:szCs w:val="28"/>
        </w:rPr>
        <w:t xml:space="preserve"> дорогая, не верь никому,</w:t>
      </w:r>
      <w:r w:rsidRPr="007531C7">
        <w:rPr>
          <w:rFonts w:ascii="Times New Roman" w:hAnsi="Times New Roman" w:cs="Times New Roman"/>
          <w:sz w:val="28"/>
          <w:szCs w:val="28"/>
        </w:rPr>
        <w:br/>
        <w:t>Поверь дорогая лишь мне одному.</w:t>
      </w:r>
      <w:r w:rsidRPr="007531C7">
        <w:rPr>
          <w:rFonts w:ascii="Times New Roman" w:hAnsi="Times New Roman" w:cs="Times New Roman"/>
          <w:sz w:val="28"/>
          <w:szCs w:val="28"/>
        </w:rPr>
        <w:br/>
        <w:t>Поверь дорогая лишь мне одному.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 xml:space="preserve">Поедем венчаться, я выстрою </w:t>
      </w:r>
      <w:proofErr w:type="gramStart"/>
      <w:r w:rsidRPr="007531C7">
        <w:rPr>
          <w:rFonts w:ascii="Times New Roman" w:hAnsi="Times New Roman" w:cs="Times New Roman"/>
          <w:sz w:val="28"/>
          <w:szCs w:val="28"/>
        </w:rPr>
        <w:t>мост</w:t>
      </w:r>
      <w:proofErr w:type="gramEnd"/>
      <w:r w:rsidRPr="007531C7">
        <w:rPr>
          <w:rFonts w:ascii="Times New Roman" w:hAnsi="Times New Roman" w:cs="Times New Roman"/>
          <w:sz w:val="28"/>
          <w:szCs w:val="28"/>
        </w:rPr>
        <w:br/>
        <w:t>Я выстрою мост на тысячу верст.</w:t>
      </w:r>
      <w:r w:rsidRPr="007531C7">
        <w:rPr>
          <w:rFonts w:ascii="Times New Roman" w:hAnsi="Times New Roman" w:cs="Times New Roman"/>
          <w:sz w:val="28"/>
          <w:szCs w:val="28"/>
        </w:rPr>
        <w:br/>
        <w:t>Я выстрою мост на тысячу верст.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 xml:space="preserve">Вот </w:t>
      </w:r>
      <w:proofErr w:type="gramStart"/>
      <w:r w:rsidRPr="007531C7">
        <w:rPr>
          <w:rFonts w:ascii="Times New Roman" w:hAnsi="Times New Roman" w:cs="Times New Roman"/>
          <w:sz w:val="28"/>
          <w:szCs w:val="28"/>
        </w:rPr>
        <w:t>слышу-послышу</w:t>
      </w:r>
      <w:proofErr w:type="gramEnd"/>
      <w:r w:rsidRPr="00753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1C7">
        <w:rPr>
          <w:rFonts w:ascii="Times New Roman" w:hAnsi="Times New Roman" w:cs="Times New Roman"/>
          <w:sz w:val="28"/>
          <w:szCs w:val="28"/>
        </w:rPr>
        <w:t>мосточки</w:t>
      </w:r>
      <w:proofErr w:type="spellEnd"/>
      <w:r w:rsidRPr="007531C7">
        <w:rPr>
          <w:rFonts w:ascii="Times New Roman" w:hAnsi="Times New Roman" w:cs="Times New Roman"/>
          <w:sz w:val="28"/>
          <w:szCs w:val="28"/>
        </w:rPr>
        <w:t xml:space="preserve"> гудут,</w:t>
      </w:r>
      <w:r w:rsidRPr="007531C7">
        <w:rPr>
          <w:rFonts w:ascii="Times New Roman" w:hAnsi="Times New Roman" w:cs="Times New Roman"/>
          <w:sz w:val="28"/>
          <w:szCs w:val="28"/>
        </w:rPr>
        <w:br/>
        <w:t>Наверно, наверно невесту везут.</w:t>
      </w:r>
      <w:r w:rsidRPr="007531C7">
        <w:rPr>
          <w:rFonts w:ascii="Times New Roman" w:hAnsi="Times New Roman" w:cs="Times New Roman"/>
          <w:sz w:val="28"/>
          <w:szCs w:val="28"/>
        </w:rPr>
        <w:br/>
        <w:t>Наверно, наверно невесту везут.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lastRenderedPageBreak/>
        <w:t>Вот конь спотыкнулся и сшибся с моста,</w:t>
      </w:r>
      <w:r w:rsidRPr="007531C7">
        <w:rPr>
          <w:rFonts w:ascii="Times New Roman" w:hAnsi="Times New Roman" w:cs="Times New Roman"/>
          <w:sz w:val="28"/>
          <w:szCs w:val="28"/>
        </w:rPr>
        <w:br/>
        <w:t xml:space="preserve">Невеста </w:t>
      </w:r>
      <w:proofErr w:type="gramStart"/>
      <w:r w:rsidRPr="007531C7">
        <w:rPr>
          <w:rFonts w:ascii="Times New Roman" w:hAnsi="Times New Roman" w:cs="Times New Roman"/>
          <w:sz w:val="28"/>
          <w:szCs w:val="28"/>
        </w:rPr>
        <w:t>упала в круты</w:t>
      </w:r>
      <w:proofErr w:type="gramEnd"/>
      <w:r w:rsidRPr="007531C7">
        <w:rPr>
          <w:rFonts w:ascii="Times New Roman" w:hAnsi="Times New Roman" w:cs="Times New Roman"/>
          <w:sz w:val="28"/>
          <w:szCs w:val="28"/>
        </w:rPr>
        <w:t xml:space="preserve"> берега.</w:t>
      </w:r>
      <w:r w:rsidRPr="007531C7">
        <w:rPr>
          <w:rFonts w:ascii="Times New Roman" w:hAnsi="Times New Roman" w:cs="Times New Roman"/>
          <w:sz w:val="28"/>
          <w:szCs w:val="28"/>
        </w:rPr>
        <w:br/>
        <w:t xml:space="preserve">Невеста </w:t>
      </w:r>
      <w:proofErr w:type="gramStart"/>
      <w:r w:rsidRPr="007531C7">
        <w:rPr>
          <w:rFonts w:ascii="Times New Roman" w:hAnsi="Times New Roman" w:cs="Times New Roman"/>
          <w:sz w:val="28"/>
          <w:szCs w:val="28"/>
        </w:rPr>
        <w:t>упала в круты</w:t>
      </w:r>
      <w:proofErr w:type="gramEnd"/>
      <w:r w:rsidRPr="007531C7">
        <w:rPr>
          <w:rFonts w:ascii="Times New Roman" w:hAnsi="Times New Roman" w:cs="Times New Roman"/>
          <w:sz w:val="28"/>
          <w:szCs w:val="28"/>
        </w:rPr>
        <w:t xml:space="preserve"> берега.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531C7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7531C7">
        <w:rPr>
          <w:rFonts w:ascii="Times New Roman" w:hAnsi="Times New Roman" w:cs="Times New Roman"/>
          <w:sz w:val="28"/>
          <w:szCs w:val="28"/>
        </w:rPr>
        <w:t xml:space="preserve"> закричала: "Прощай, мать, отец".</w:t>
      </w:r>
      <w:r w:rsidRPr="007531C7">
        <w:rPr>
          <w:rFonts w:ascii="Times New Roman" w:hAnsi="Times New Roman" w:cs="Times New Roman"/>
          <w:sz w:val="28"/>
          <w:szCs w:val="28"/>
        </w:rPr>
        <w:br/>
        <w:t>Второй раз вскричала: "Прощай белый свет".</w:t>
      </w:r>
      <w:r w:rsidRPr="007531C7">
        <w:rPr>
          <w:rFonts w:ascii="Times New Roman" w:hAnsi="Times New Roman" w:cs="Times New Roman"/>
          <w:sz w:val="28"/>
          <w:szCs w:val="28"/>
        </w:rPr>
        <w:br/>
        <w:t>Второй раз вскричала: "Прощай белый свет".</w:t>
      </w:r>
      <w:r w:rsidRPr="007531C7">
        <w:rPr>
          <w:rFonts w:ascii="Times New Roman" w:hAnsi="Times New Roman" w:cs="Times New Roman"/>
          <w:sz w:val="28"/>
          <w:szCs w:val="28"/>
        </w:rPr>
        <w:br/>
      </w:r>
      <w:r w:rsidRPr="007531C7">
        <w:rPr>
          <w:rFonts w:ascii="Times New Roman" w:hAnsi="Times New Roman" w:cs="Times New Roman"/>
          <w:sz w:val="28"/>
          <w:szCs w:val="28"/>
        </w:rPr>
        <w:br/>
        <w:t>И в третий вскричала: "Прощай, милый мой,</w:t>
      </w:r>
      <w:r w:rsidRPr="007531C7">
        <w:rPr>
          <w:rFonts w:ascii="Times New Roman" w:hAnsi="Times New Roman" w:cs="Times New Roman"/>
          <w:sz w:val="28"/>
          <w:szCs w:val="28"/>
        </w:rPr>
        <w:br/>
        <w:t>Наверно, наверно, не жить нам с тобой.</w:t>
      </w:r>
      <w:r w:rsidRPr="007531C7">
        <w:rPr>
          <w:rFonts w:ascii="Times New Roman" w:hAnsi="Times New Roman" w:cs="Times New Roman"/>
          <w:sz w:val="28"/>
          <w:szCs w:val="28"/>
        </w:rPr>
        <w:br/>
        <w:t>Наверно, наверно, не жить нам с тобой</w:t>
      </w:r>
      <w:proofErr w:type="gramStart"/>
      <w:r w:rsidRPr="007531C7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531C7" w:rsidRPr="007531C7" w:rsidRDefault="007531C7" w:rsidP="007531C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31C7" w:rsidRDefault="007531C7"/>
    <w:sectPr w:rsidR="007531C7" w:rsidSect="007531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14"/>
    <w:rsid w:val="000F57F1"/>
    <w:rsid w:val="007531C7"/>
    <w:rsid w:val="00A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1C7"/>
    <w:rPr>
      <w:color w:val="0000FF"/>
      <w:u w:val="single"/>
    </w:rPr>
  </w:style>
  <w:style w:type="paragraph" w:styleId="a4">
    <w:name w:val="No Spacing"/>
    <w:uiPriority w:val="1"/>
    <w:qFormat/>
    <w:rsid w:val="007531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1C7"/>
    <w:rPr>
      <w:color w:val="0000FF"/>
      <w:u w:val="single"/>
    </w:rPr>
  </w:style>
  <w:style w:type="paragraph" w:styleId="a4">
    <w:name w:val="No Spacing"/>
    <w:uiPriority w:val="1"/>
    <w:qFormat/>
    <w:rsid w:val="00753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7;&#1086;%20&#1076;&#1086;&#1085;&#1091;%20&#1075;&#1091;&#1083;&#1103;&#1077;&#1090;%20&#1082;&#1072;&#1079;&#1072;&#1082;%20&#1084;&#1086;&#1083;&#1086;&#1076;&#1086;&#1081;&amp;path=wizard&amp;parent-reqid=1634033060537184-1152916412460409334-sas3-0999-700-sas-l7-balancer-8080-BAL-9218&amp;wiz_type=vital&amp;filmId=44662744621173679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2021-10-12T11:06:00Z</dcterms:created>
  <dcterms:modified xsi:type="dcterms:W3CDTF">2021-10-12T11:07:00Z</dcterms:modified>
</cp:coreProperties>
</file>